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3FD6C" w14:textId="77777777" w:rsidR="0010726E" w:rsidRDefault="00000000">
      <w:pPr>
        <w:widowControl w:val="0"/>
        <w:rPr>
          <w:rFonts w:ascii="Caladea" w:hAnsi="Caladea" w:cs="Caladea"/>
          <w:b/>
          <w:bCs/>
          <w:sz w:val="32"/>
          <w:szCs w:val="28"/>
        </w:rPr>
      </w:pPr>
      <w:r>
        <w:rPr>
          <w:rFonts w:ascii="Caladea" w:eastAsia="Caladea" w:hAnsi="Caladea" w:cs="Caladea"/>
          <w:b/>
          <w:bCs/>
          <w:sz w:val="32"/>
          <w:szCs w:val="28"/>
        </w:rPr>
        <w:t xml:space="preserve">Candidature à l’AAP Formation - </w:t>
      </w:r>
      <w:proofErr w:type="spellStart"/>
      <w:r>
        <w:rPr>
          <w:rFonts w:ascii="Caladea" w:eastAsia="Caladea" w:hAnsi="Caladea" w:cs="Caladea"/>
          <w:b/>
          <w:bCs/>
          <w:sz w:val="32"/>
          <w:szCs w:val="28"/>
        </w:rPr>
        <w:t>Labex</w:t>
      </w:r>
      <w:proofErr w:type="spellEnd"/>
      <w:r>
        <w:rPr>
          <w:rFonts w:ascii="Caladea" w:eastAsia="Caladea" w:hAnsi="Caladea" w:cs="Caladea"/>
          <w:b/>
          <w:bCs/>
          <w:sz w:val="32"/>
          <w:szCs w:val="28"/>
        </w:rPr>
        <w:t xml:space="preserve"> ITTEM - 2026</w:t>
      </w:r>
    </w:p>
    <w:p w14:paraId="2FEDDAFF" w14:textId="77777777" w:rsidR="0010726E" w:rsidRDefault="00000000">
      <w:pPr>
        <w:pStyle w:val="Standard"/>
        <w:spacing w:before="120" w:after="120" w:line="240" w:lineRule="auto"/>
        <w:ind w:right="643"/>
        <w:rPr>
          <w:rFonts w:ascii="Caladea" w:hAnsi="Caladea" w:cs="Caladea" w:hint="eastAsia"/>
          <w:b/>
          <w:spacing w:val="-1"/>
          <w:szCs w:val="26"/>
        </w:rPr>
      </w:pPr>
      <w:r>
        <w:rPr>
          <w:rFonts w:ascii="Caladea" w:eastAsia="Caladea" w:hAnsi="Caladea" w:cs="Caladea"/>
          <w:b/>
          <w:spacing w:val="-1"/>
          <w:szCs w:val="26"/>
        </w:rPr>
        <w:t>Fiche synthétique à compléter et à renvoyer avant le 15 avril 2026 à :</w:t>
      </w:r>
    </w:p>
    <w:p w14:paraId="52F73C68" w14:textId="77777777" w:rsidR="0010726E" w:rsidRDefault="00000000">
      <w:pPr>
        <w:pStyle w:val="Standard"/>
        <w:spacing w:before="120" w:after="120" w:line="240" w:lineRule="auto"/>
        <w:ind w:right="643"/>
        <w:rPr>
          <w:rFonts w:ascii="Caladea" w:hAnsi="Caladea" w:cs="Caladea" w:hint="eastAsia"/>
          <w:b/>
          <w:spacing w:val="-1"/>
          <w:szCs w:val="22"/>
        </w:rPr>
      </w:pPr>
      <w:hyperlink r:id="rId6" w:tooltip="mailto:Jean-baptiste.grison@univ-grenoble-alpes.fr" w:history="1">
        <w:r>
          <w:rPr>
            <w:rStyle w:val="Lienhypertexte"/>
            <w:b/>
            <w:i/>
          </w:rPr>
          <w:t>Jean-baptiste.grison@univ-grenoble-alpes.fr</w:t>
        </w:r>
      </w:hyperlink>
      <w:r>
        <w:t xml:space="preserve">, copie à </w:t>
      </w:r>
      <w:hyperlink r:id="rId7" w:tooltip="mailto:contact@labexittem.fr" w:history="1">
        <w:r>
          <w:rPr>
            <w:rStyle w:val="Lienhypertexte"/>
            <w:rFonts w:ascii="Caladea" w:eastAsia="Caladea" w:hAnsi="Caladea" w:cs="Caladea"/>
            <w:b/>
            <w:spacing w:val="-1"/>
            <w:szCs w:val="26"/>
          </w:rPr>
          <w:t>contact@labexittem.fr</w:t>
        </w:r>
      </w:hyperlink>
      <w:r>
        <w:rPr>
          <w:rFonts w:ascii="Caladea" w:eastAsia="Caladea" w:hAnsi="Caladea" w:cs="Caladea"/>
          <w:b/>
          <w:spacing w:val="-1"/>
          <w:szCs w:val="26"/>
        </w:rPr>
        <w:t xml:space="preserve"> </w:t>
      </w:r>
      <w:r>
        <w:rPr>
          <w:rFonts w:ascii="Caladea" w:eastAsia="Caladea" w:hAnsi="Caladea" w:cs="Caladea"/>
          <w:spacing w:val="-1"/>
          <w:szCs w:val="22"/>
        </w:rPr>
        <w:t>(</w:t>
      </w:r>
      <w:r>
        <w:rPr>
          <w:rFonts w:ascii="Caladea" w:eastAsia="Caladea" w:hAnsi="Caladea" w:cs="Caladea"/>
          <w:i/>
          <w:iCs/>
          <w:spacing w:val="-1"/>
          <w:szCs w:val="22"/>
        </w:rPr>
        <w:t>l’objet du mail doit commencer par « AAP 2026 »</w:t>
      </w:r>
      <w:r>
        <w:rPr>
          <w:rFonts w:ascii="Caladea" w:eastAsia="Caladea" w:hAnsi="Caladea" w:cs="Caladea"/>
          <w:spacing w:val="-1"/>
          <w:szCs w:val="22"/>
        </w:rPr>
        <w:t>)</w:t>
      </w:r>
    </w:p>
    <w:p w14:paraId="71D53E77" w14:textId="77777777" w:rsidR="0010726E" w:rsidRDefault="0010726E">
      <w:pPr>
        <w:pStyle w:val="Standard"/>
        <w:spacing w:before="120" w:after="120" w:line="240" w:lineRule="auto"/>
        <w:ind w:right="643"/>
        <w:rPr>
          <w:rFonts w:ascii="Caladea" w:hAnsi="Caladea" w:cs="Caladea" w:hint="eastAsia"/>
          <w:b/>
          <w:spacing w:val="-1"/>
          <w:sz w:val="32"/>
          <w:szCs w:val="26"/>
        </w:rPr>
      </w:pPr>
    </w:p>
    <w:tbl>
      <w:tblPr>
        <w:tblStyle w:val="Grilledutableau"/>
        <w:tblW w:w="14337" w:type="dxa"/>
        <w:tblInd w:w="108" w:type="dxa"/>
        <w:tblLayout w:type="fixed"/>
        <w:tblLook w:val="0080" w:firstRow="0" w:lastRow="0" w:firstColumn="1" w:lastColumn="0" w:noHBand="0" w:noVBand="0"/>
      </w:tblPr>
      <w:tblGrid>
        <w:gridCol w:w="4085"/>
        <w:gridCol w:w="10252"/>
      </w:tblGrid>
      <w:tr w:rsidR="0010726E" w14:paraId="3B4C8569" w14:textId="77777777">
        <w:trPr>
          <w:trHeight w:val="541"/>
        </w:trPr>
        <w:tc>
          <w:tcPr>
            <w:tcW w:w="4085" w:type="dxa"/>
          </w:tcPr>
          <w:p w14:paraId="1CCA4F86" w14:textId="77777777" w:rsidR="0010726E" w:rsidRDefault="00000000">
            <w:pPr>
              <w:pStyle w:val="Standard"/>
              <w:spacing w:before="120" w:after="120" w:line="240" w:lineRule="auto"/>
              <w:rPr>
                <w:rFonts w:ascii="Caladea" w:hAnsi="Caladea" w:cs="Caladea" w:hint="eastAsia"/>
                <w:b/>
              </w:rPr>
            </w:pPr>
            <w:r>
              <w:rPr>
                <w:rFonts w:ascii="Caladea" w:eastAsia="Caladea" w:hAnsi="Caladea" w:cs="Caladea"/>
                <w:b/>
              </w:rPr>
              <w:t>Nom de l’Établissement</w:t>
            </w:r>
          </w:p>
        </w:tc>
        <w:tc>
          <w:tcPr>
            <w:tcW w:w="10252" w:type="dxa"/>
          </w:tcPr>
          <w:p w14:paraId="18597790" w14:textId="77777777" w:rsidR="0010726E" w:rsidRDefault="0010726E">
            <w:pPr>
              <w:pStyle w:val="Standard"/>
              <w:spacing w:before="120" w:after="120" w:line="240" w:lineRule="auto"/>
              <w:jc w:val="center"/>
              <w:rPr>
                <w:rFonts w:ascii="Caladea" w:hAnsi="Caladea" w:cs="Caladea" w:hint="eastAsia"/>
              </w:rPr>
            </w:pPr>
          </w:p>
        </w:tc>
      </w:tr>
      <w:tr w:rsidR="0010726E" w14:paraId="7CC690A4" w14:textId="77777777">
        <w:trPr>
          <w:trHeight w:val="541"/>
        </w:trPr>
        <w:tc>
          <w:tcPr>
            <w:tcW w:w="4085" w:type="dxa"/>
          </w:tcPr>
          <w:p w14:paraId="01A6EC88" w14:textId="77777777" w:rsidR="0010726E" w:rsidRDefault="00000000">
            <w:pPr>
              <w:pStyle w:val="Standard"/>
              <w:spacing w:before="120" w:after="120" w:line="240" w:lineRule="auto"/>
              <w:rPr>
                <w:rFonts w:ascii="Caladea" w:hAnsi="Caladea" w:cs="Caladea" w:hint="eastAsia"/>
                <w:b/>
              </w:rPr>
            </w:pPr>
            <w:r>
              <w:rPr>
                <w:rFonts w:ascii="Caladea" w:eastAsia="Caladea" w:hAnsi="Caladea" w:cs="Caladea"/>
                <w:b/>
              </w:rPr>
              <w:t>Intitulé de l’UE /module</w:t>
            </w:r>
          </w:p>
        </w:tc>
        <w:tc>
          <w:tcPr>
            <w:tcW w:w="10252" w:type="dxa"/>
          </w:tcPr>
          <w:p w14:paraId="7BCCD9A5" w14:textId="77777777" w:rsidR="0010726E" w:rsidRDefault="0010726E">
            <w:pPr>
              <w:pStyle w:val="Standard"/>
              <w:spacing w:before="120" w:after="120" w:line="240" w:lineRule="auto"/>
              <w:jc w:val="center"/>
              <w:rPr>
                <w:rFonts w:ascii="Caladea" w:hAnsi="Caladea" w:cs="Caladea" w:hint="eastAsia"/>
              </w:rPr>
            </w:pPr>
          </w:p>
        </w:tc>
      </w:tr>
      <w:tr w:rsidR="0010726E" w14:paraId="23FD304E" w14:textId="77777777">
        <w:trPr>
          <w:trHeight w:val="541"/>
        </w:trPr>
        <w:tc>
          <w:tcPr>
            <w:tcW w:w="4085" w:type="dxa"/>
          </w:tcPr>
          <w:p w14:paraId="68A7D923" w14:textId="77777777" w:rsidR="0010726E" w:rsidRDefault="00000000">
            <w:pPr>
              <w:pStyle w:val="Standard"/>
              <w:spacing w:before="120" w:after="120" w:line="240" w:lineRule="auto"/>
              <w:rPr>
                <w:rFonts w:ascii="Caladea" w:hAnsi="Caladea" w:cs="Caladea" w:hint="eastAsia"/>
                <w:b/>
              </w:rPr>
            </w:pPr>
            <w:r>
              <w:rPr>
                <w:rFonts w:ascii="Caladea" w:eastAsia="Caladea" w:hAnsi="Caladea" w:cs="Caladea"/>
                <w:b/>
              </w:rPr>
              <w:t>Responsable pédagogique</w:t>
            </w:r>
          </w:p>
        </w:tc>
        <w:tc>
          <w:tcPr>
            <w:tcW w:w="10252" w:type="dxa"/>
          </w:tcPr>
          <w:p w14:paraId="0A4213C5" w14:textId="77777777" w:rsidR="0010726E" w:rsidRDefault="0010726E">
            <w:pPr>
              <w:pStyle w:val="Standard"/>
              <w:spacing w:before="120" w:after="120" w:line="240" w:lineRule="auto"/>
              <w:jc w:val="center"/>
              <w:rPr>
                <w:rFonts w:ascii="Caladea" w:hAnsi="Caladea" w:cs="Caladea" w:hint="eastAsia"/>
              </w:rPr>
            </w:pPr>
          </w:p>
        </w:tc>
      </w:tr>
      <w:tr w:rsidR="0010726E" w14:paraId="03E86FD2" w14:textId="77777777">
        <w:trPr>
          <w:trHeight w:val="541"/>
        </w:trPr>
        <w:tc>
          <w:tcPr>
            <w:tcW w:w="4085" w:type="dxa"/>
          </w:tcPr>
          <w:p w14:paraId="4332DB9B" w14:textId="77777777" w:rsidR="0010726E" w:rsidRDefault="00000000">
            <w:pPr>
              <w:pStyle w:val="Standard"/>
              <w:spacing w:before="120" w:after="120" w:line="240" w:lineRule="auto"/>
              <w:rPr>
                <w:rFonts w:ascii="Caladea" w:eastAsia="Caladea" w:hAnsi="Caladea" w:cs="Caladea"/>
                <w:b/>
                <w:bCs/>
              </w:rPr>
            </w:pPr>
            <w:r>
              <w:rPr>
                <w:rFonts w:ascii="Caladea" w:eastAsia="Caladea" w:hAnsi="Caladea" w:cs="Caladea"/>
                <w:b/>
              </w:rPr>
              <w:t xml:space="preserve">Gestionnaire engagé par le projet </w:t>
            </w:r>
            <w:r>
              <w:rPr>
                <w:rFonts w:ascii="Caladea" w:eastAsia="Caladea" w:hAnsi="Caladea" w:cs="Caladea"/>
                <w:b/>
              </w:rPr>
              <w:br/>
            </w:r>
            <w:r>
              <w:rPr>
                <w:rFonts w:ascii="Caladea" w:eastAsia="Caladea" w:hAnsi="Caladea" w:cs="Caladea"/>
              </w:rPr>
              <w:t>(UFR ou labo)</w:t>
            </w:r>
          </w:p>
        </w:tc>
        <w:tc>
          <w:tcPr>
            <w:tcW w:w="10252" w:type="dxa"/>
          </w:tcPr>
          <w:p w14:paraId="111F96CA" w14:textId="77777777" w:rsidR="0010726E" w:rsidRDefault="0010726E">
            <w:pPr>
              <w:pStyle w:val="Standard"/>
              <w:spacing w:before="120" w:after="120" w:line="240" w:lineRule="auto"/>
              <w:jc w:val="center"/>
              <w:rPr>
                <w:rFonts w:ascii="Caladea" w:hAnsi="Caladea" w:cs="Caladea" w:hint="eastAsia"/>
              </w:rPr>
            </w:pPr>
          </w:p>
        </w:tc>
      </w:tr>
      <w:tr w:rsidR="0010726E" w14:paraId="17E1FAD7" w14:textId="77777777">
        <w:trPr>
          <w:trHeight w:val="541"/>
        </w:trPr>
        <w:tc>
          <w:tcPr>
            <w:tcW w:w="4085" w:type="dxa"/>
          </w:tcPr>
          <w:p w14:paraId="071673C1" w14:textId="77777777" w:rsidR="0010726E" w:rsidRDefault="00000000">
            <w:pPr>
              <w:pStyle w:val="Standard"/>
              <w:spacing w:before="120" w:after="120" w:line="240" w:lineRule="auto"/>
              <w:rPr>
                <w:rFonts w:ascii="Caladea" w:hAnsi="Caladea" w:cs="Caladea" w:hint="eastAsia"/>
                <w:b/>
              </w:rPr>
            </w:pPr>
            <w:r>
              <w:rPr>
                <w:rFonts w:ascii="Caladea" w:eastAsia="Caladea" w:hAnsi="Caladea" w:cs="Caladea"/>
                <w:b/>
              </w:rPr>
              <w:t>Master(s) concerné(s), insertion du module dans le programme</w:t>
            </w:r>
          </w:p>
        </w:tc>
        <w:tc>
          <w:tcPr>
            <w:tcW w:w="10252" w:type="dxa"/>
          </w:tcPr>
          <w:p w14:paraId="036369E4" w14:textId="77777777" w:rsidR="0010726E" w:rsidRDefault="0010726E">
            <w:pPr>
              <w:pStyle w:val="Standard"/>
              <w:spacing w:before="120" w:after="120" w:line="240" w:lineRule="auto"/>
              <w:jc w:val="center"/>
              <w:rPr>
                <w:rFonts w:ascii="Caladea" w:hAnsi="Caladea" w:cs="Caladea" w:hint="eastAsia"/>
              </w:rPr>
            </w:pPr>
          </w:p>
        </w:tc>
      </w:tr>
      <w:tr w:rsidR="0010726E" w14:paraId="4CC6D536" w14:textId="77777777">
        <w:trPr>
          <w:trHeight w:val="541"/>
        </w:trPr>
        <w:tc>
          <w:tcPr>
            <w:tcW w:w="4085" w:type="dxa"/>
          </w:tcPr>
          <w:p w14:paraId="5360C79F" w14:textId="77777777" w:rsidR="0010726E" w:rsidRDefault="00000000">
            <w:pPr>
              <w:pStyle w:val="Standard"/>
              <w:spacing w:before="120" w:after="120" w:line="240" w:lineRule="auto"/>
              <w:rPr>
                <w:rFonts w:ascii="Caladea" w:hAnsi="Caladea" w:cs="Caladea" w:hint="eastAsia"/>
                <w:b/>
                <w:bCs/>
              </w:rPr>
            </w:pPr>
            <w:r>
              <w:rPr>
                <w:rFonts w:ascii="Caladea" w:eastAsia="Caladea" w:hAnsi="Caladea" w:cs="Caladea"/>
                <w:b/>
              </w:rPr>
              <w:t>Contexte et objectifs pédagogiques de la formation et de l’UE/module</w:t>
            </w:r>
          </w:p>
        </w:tc>
        <w:tc>
          <w:tcPr>
            <w:tcW w:w="10252" w:type="dxa"/>
          </w:tcPr>
          <w:p w14:paraId="42D6FD79" w14:textId="77777777" w:rsidR="0010726E" w:rsidRDefault="0010726E">
            <w:pPr>
              <w:pStyle w:val="Standard"/>
              <w:spacing w:before="120" w:after="120" w:line="240" w:lineRule="auto"/>
              <w:jc w:val="center"/>
              <w:rPr>
                <w:rFonts w:ascii="Caladea" w:hAnsi="Caladea" w:cs="Caladea" w:hint="eastAsia"/>
              </w:rPr>
            </w:pPr>
          </w:p>
        </w:tc>
      </w:tr>
      <w:tr w:rsidR="0010726E" w14:paraId="2EF1E96A" w14:textId="77777777">
        <w:trPr>
          <w:trHeight w:val="541"/>
        </w:trPr>
        <w:tc>
          <w:tcPr>
            <w:tcW w:w="4085" w:type="dxa"/>
          </w:tcPr>
          <w:p w14:paraId="02EE52AF" w14:textId="77777777" w:rsidR="0010726E" w:rsidRDefault="00000000">
            <w:pPr>
              <w:pStyle w:val="Standard"/>
              <w:spacing w:before="120" w:after="120" w:line="240" w:lineRule="auto"/>
              <w:rPr>
                <w:rFonts w:ascii="Caladea" w:hAnsi="Caladea" w:cs="Caladea" w:hint="eastAsia"/>
                <w:b/>
                <w:bCs/>
              </w:rPr>
            </w:pPr>
            <w:r>
              <w:rPr>
                <w:rFonts w:ascii="Caladea" w:eastAsia="Caladea" w:hAnsi="Caladea" w:cs="Caladea"/>
                <w:b/>
              </w:rPr>
              <w:t xml:space="preserve">Description synthétique de l’UE/module </w:t>
            </w:r>
            <w:r>
              <w:rPr>
                <w:rFonts w:ascii="Caladea" w:eastAsia="Caladea" w:hAnsi="Caladea" w:cs="Caladea"/>
              </w:rPr>
              <w:t>(1 000 signes maximum)</w:t>
            </w:r>
          </w:p>
        </w:tc>
        <w:tc>
          <w:tcPr>
            <w:tcW w:w="10252" w:type="dxa"/>
          </w:tcPr>
          <w:p w14:paraId="0BE6C3CB" w14:textId="77777777" w:rsidR="0010726E" w:rsidRDefault="0010726E">
            <w:pPr>
              <w:pStyle w:val="Standard"/>
              <w:spacing w:before="120" w:after="120" w:line="240" w:lineRule="auto"/>
              <w:jc w:val="center"/>
              <w:rPr>
                <w:rFonts w:ascii="Caladea" w:hAnsi="Caladea" w:cs="Caladea" w:hint="eastAsia"/>
              </w:rPr>
            </w:pPr>
          </w:p>
        </w:tc>
      </w:tr>
      <w:tr w:rsidR="0010726E" w14:paraId="62ED8B38" w14:textId="77777777">
        <w:trPr>
          <w:trHeight w:val="541"/>
        </w:trPr>
        <w:tc>
          <w:tcPr>
            <w:tcW w:w="4085" w:type="dxa"/>
          </w:tcPr>
          <w:p w14:paraId="1194477E" w14:textId="77777777" w:rsidR="0010726E" w:rsidRDefault="00000000">
            <w:pPr>
              <w:pStyle w:val="Standard"/>
              <w:spacing w:before="120" w:after="120" w:line="240" w:lineRule="auto"/>
              <w:rPr>
                <w:rFonts w:ascii="Caladea" w:hAnsi="Caladea" w:cs="Caladea" w:hint="eastAsia"/>
                <w:b/>
              </w:rPr>
            </w:pPr>
            <w:r>
              <w:rPr>
                <w:rFonts w:ascii="Caladea" w:eastAsia="Caladea" w:hAnsi="Caladea" w:cs="Caladea"/>
                <w:b/>
              </w:rPr>
              <w:t xml:space="preserve">Module intégré dans une maquette de formation accréditée </w:t>
            </w:r>
          </w:p>
        </w:tc>
        <w:tc>
          <w:tcPr>
            <w:tcW w:w="10252" w:type="dxa"/>
          </w:tcPr>
          <w:p w14:paraId="008755A7" w14:textId="77777777" w:rsidR="0010726E" w:rsidRDefault="00000000">
            <w:pPr>
              <w:pStyle w:val="Standard"/>
              <w:spacing w:before="120" w:after="120" w:line="240" w:lineRule="auto"/>
              <w:jc w:val="center"/>
              <w:rPr>
                <w:rFonts w:ascii="Caladea" w:hAnsi="Caladea" w:cs="Caladea" w:hint="eastAsia"/>
                <w:b/>
              </w:rPr>
            </w:pPr>
            <w:r>
              <w:rPr>
                <w:rFonts w:ascii="Caladea" w:eastAsia="Caladea" w:hAnsi="Caladea" w:cs="Caladea"/>
                <w:b/>
              </w:rPr>
              <w:t>OUI/NON</w:t>
            </w:r>
          </w:p>
        </w:tc>
      </w:tr>
      <w:tr w:rsidR="0010726E" w14:paraId="0665D463" w14:textId="77777777">
        <w:trPr>
          <w:trHeight w:val="541"/>
        </w:trPr>
        <w:tc>
          <w:tcPr>
            <w:tcW w:w="4085" w:type="dxa"/>
          </w:tcPr>
          <w:p w14:paraId="4E02D798" w14:textId="77777777" w:rsidR="0010726E" w:rsidRDefault="00000000">
            <w:pPr>
              <w:pStyle w:val="Standard"/>
              <w:spacing w:before="120" w:after="120" w:line="240" w:lineRule="auto"/>
              <w:rPr>
                <w:rFonts w:ascii="Caladea" w:hAnsi="Caladea" w:cs="Caladea" w:hint="eastAsia"/>
                <w:b/>
              </w:rPr>
            </w:pPr>
            <w:r>
              <w:rPr>
                <w:rFonts w:ascii="Caladea" w:eastAsia="Caladea" w:hAnsi="Caladea" w:cs="Caladea"/>
                <w:b/>
              </w:rPr>
              <w:t xml:space="preserve">Caractère obligatoire ou optionnel </w:t>
            </w:r>
          </w:p>
        </w:tc>
        <w:tc>
          <w:tcPr>
            <w:tcW w:w="10252" w:type="dxa"/>
          </w:tcPr>
          <w:p w14:paraId="5E15D3A9" w14:textId="77777777" w:rsidR="0010726E" w:rsidRDefault="00000000">
            <w:pPr>
              <w:pStyle w:val="Standard"/>
              <w:spacing w:before="120" w:after="120" w:line="240" w:lineRule="auto"/>
              <w:jc w:val="center"/>
              <w:rPr>
                <w:rFonts w:ascii="Caladea" w:hAnsi="Caladea" w:cs="Caladea" w:hint="eastAsia"/>
                <w:b/>
              </w:rPr>
            </w:pPr>
            <w:r>
              <w:rPr>
                <w:rFonts w:ascii="Caladea" w:eastAsia="Caladea" w:hAnsi="Caladea" w:cs="Caladea"/>
                <w:b/>
              </w:rPr>
              <w:t>Obligatoire / Optionnel</w:t>
            </w:r>
          </w:p>
        </w:tc>
      </w:tr>
      <w:tr w:rsidR="0010726E" w14:paraId="1F17C61C" w14:textId="77777777">
        <w:trPr>
          <w:trHeight w:val="541"/>
        </w:trPr>
        <w:tc>
          <w:tcPr>
            <w:tcW w:w="4085" w:type="dxa"/>
          </w:tcPr>
          <w:p w14:paraId="0B919337" w14:textId="77777777" w:rsidR="0010726E" w:rsidRDefault="00000000">
            <w:pPr>
              <w:pStyle w:val="Standard"/>
              <w:spacing w:before="120" w:after="120" w:line="240" w:lineRule="auto"/>
              <w:rPr>
                <w:rFonts w:ascii="Caladea" w:hAnsi="Caladea" w:cs="Caladea" w:hint="eastAsia"/>
                <w:b/>
              </w:rPr>
            </w:pPr>
            <w:r>
              <w:rPr>
                <w:rFonts w:ascii="Caladea" w:eastAsia="Caladea" w:hAnsi="Caladea" w:cs="Caladea"/>
                <w:b/>
              </w:rPr>
              <w:t xml:space="preserve">Nombre d’heures de l’UE </w:t>
            </w:r>
          </w:p>
          <w:p w14:paraId="6AC94FC3" w14:textId="77777777" w:rsidR="0010726E" w:rsidRDefault="00000000">
            <w:pPr>
              <w:pStyle w:val="Standard"/>
              <w:spacing w:before="120" w:after="120" w:line="240" w:lineRule="auto"/>
              <w:rPr>
                <w:rFonts w:ascii="Caladea" w:hAnsi="Caladea" w:cs="Caladea" w:hint="eastAsia"/>
                <w:b/>
              </w:rPr>
            </w:pPr>
            <w:r>
              <w:rPr>
                <w:rFonts w:ascii="Caladea" w:eastAsia="Caladea" w:hAnsi="Caladea" w:cs="Caladea"/>
                <w:b/>
              </w:rPr>
              <w:t>Nombre d’ECTS</w:t>
            </w:r>
          </w:p>
        </w:tc>
        <w:tc>
          <w:tcPr>
            <w:tcW w:w="10252" w:type="dxa"/>
          </w:tcPr>
          <w:p w14:paraId="4805E12D" w14:textId="77777777" w:rsidR="0010726E" w:rsidRDefault="00000000">
            <w:pPr>
              <w:pStyle w:val="Standard"/>
              <w:spacing w:before="120" w:after="120" w:line="240" w:lineRule="auto"/>
              <w:jc w:val="center"/>
              <w:rPr>
                <w:rFonts w:ascii="Caladea" w:hAnsi="Caladea" w:cs="Caladea" w:hint="eastAsia"/>
                <w:b/>
              </w:rPr>
            </w:pPr>
            <w:r>
              <w:rPr>
                <w:rFonts w:ascii="Caladea" w:eastAsia="Caladea" w:hAnsi="Caladea" w:cs="Caladea"/>
                <w:b/>
              </w:rPr>
              <w:t xml:space="preserve">H </w:t>
            </w:r>
          </w:p>
          <w:p w14:paraId="249C6692" w14:textId="77777777" w:rsidR="0010726E" w:rsidRDefault="00000000">
            <w:pPr>
              <w:pStyle w:val="Standard"/>
              <w:spacing w:before="120" w:after="120" w:line="240" w:lineRule="auto"/>
              <w:jc w:val="center"/>
              <w:rPr>
                <w:rFonts w:ascii="Caladea" w:hAnsi="Caladea" w:cs="Caladea" w:hint="eastAsia"/>
                <w:b/>
              </w:rPr>
            </w:pPr>
            <w:r>
              <w:rPr>
                <w:rFonts w:ascii="Caladea" w:eastAsia="Caladea" w:hAnsi="Caladea" w:cs="Caladea"/>
                <w:b/>
              </w:rPr>
              <w:t>ECTS</w:t>
            </w:r>
          </w:p>
        </w:tc>
      </w:tr>
      <w:tr w:rsidR="0010726E" w14:paraId="29FF587E" w14:textId="77777777">
        <w:trPr>
          <w:trHeight w:val="541"/>
        </w:trPr>
        <w:tc>
          <w:tcPr>
            <w:tcW w:w="4085" w:type="dxa"/>
          </w:tcPr>
          <w:p w14:paraId="6E17D631" w14:textId="77777777" w:rsidR="0010726E" w:rsidRDefault="00000000">
            <w:pPr>
              <w:pStyle w:val="Standard"/>
              <w:spacing w:before="120" w:after="120" w:line="240" w:lineRule="auto"/>
              <w:rPr>
                <w:rFonts w:ascii="Caladea" w:eastAsia="Caladea" w:hAnsi="Caladea" w:cs="Caladea"/>
                <w:b/>
                <w:bCs/>
              </w:rPr>
            </w:pPr>
            <w:r>
              <w:rPr>
                <w:rFonts w:ascii="Caladea" w:eastAsia="Caladea" w:hAnsi="Caladea" w:cs="Caladea"/>
                <w:b/>
              </w:rPr>
              <w:lastRenderedPageBreak/>
              <w:t xml:space="preserve">Nom et profil des </w:t>
            </w:r>
            <w:proofErr w:type="spellStart"/>
            <w:r>
              <w:rPr>
                <w:rFonts w:ascii="Caladea" w:eastAsia="Caladea" w:hAnsi="Caladea" w:cs="Caladea"/>
                <w:b/>
              </w:rPr>
              <w:t>enseignant.</w:t>
            </w:r>
            <w:proofErr w:type="gramStart"/>
            <w:r>
              <w:rPr>
                <w:rFonts w:ascii="Caladea" w:eastAsia="Caladea" w:hAnsi="Caladea" w:cs="Caladea"/>
                <w:b/>
              </w:rPr>
              <w:t>e.s</w:t>
            </w:r>
            <w:proofErr w:type="spellEnd"/>
            <w:proofErr w:type="gramEnd"/>
            <w:r>
              <w:rPr>
                <w:rFonts w:ascii="Caladea" w:eastAsia="Caladea" w:hAnsi="Caladea" w:cs="Caladea"/>
                <w:b/>
              </w:rPr>
              <w:t xml:space="preserve"> et </w:t>
            </w:r>
            <w:proofErr w:type="spellStart"/>
            <w:r>
              <w:rPr>
                <w:rFonts w:ascii="Caladea" w:eastAsia="Caladea" w:hAnsi="Caladea" w:cs="Caladea"/>
                <w:b/>
              </w:rPr>
              <w:t>Intervenant.e.s</w:t>
            </w:r>
            <w:proofErr w:type="spellEnd"/>
            <w:r>
              <w:rPr>
                <w:rFonts w:ascii="Caladea" w:eastAsia="Caladea" w:hAnsi="Caladea" w:cs="Caladea"/>
                <w:b/>
              </w:rPr>
              <w:t xml:space="preserve"> </w:t>
            </w:r>
            <w:proofErr w:type="spellStart"/>
            <w:r>
              <w:rPr>
                <w:rFonts w:ascii="Caladea" w:eastAsia="Caladea" w:hAnsi="Caladea" w:cs="Caladea"/>
                <w:b/>
              </w:rPr>
              <w:t>impliqué.e.s</w:t>
            </w:r>
            <w:proofErr w:type="spellEnd"/>
          </w:p>
        </w:tc>
        <w:tc>
          <w:tcPr>
            <w:tcW w:w="10252" w:type="dxa"/>
          </w:tcPr>
          <w:p w14:paraId="23811495" w14:textId="77777777" w:rsidR="0010726E" w:rsidRDefault="0010726E">
            <w:pPr>
              <w:pStyle w:val="Standard"/>
              <w:spacing w:before="120" w:after="120" w:line="240" w:lineRule="auto"/>
              <w:jc w:val="center"/>
              <w:rPr>
                <w:rFonts w:ascii="Caladea" w:hAnsi="Caladea" w:cs="Caladea" w:hint="eastAsia"/>
                <w:b/>
              </w:rPr>
            </w:pPr>
          </w:p>
        </w:tc>
      </w:tr>
      <w:tr w:rsidR="0010726E" w14:paraId="6741B080" w14:textId="77777777">
        <w:trPr>
          <w:trHeight w:val="541"/>
        </w:trPr>
        <w:tc>
          <w:tcPr>
            <w:tcW w:w="4085" w:type="dxa"/>
          </w:tcPr>
          <w:p w14:paraId="43F2B4BD" w14:textId="77777777" w:rsidR="0010726E" w:rsidRDefault="00000000">
            <w:pPr>
              <w:pStyle w:val="Standard"/>
              <w:spacing w:before="120" w:after="120" w:line="240" w:lineRule="auto"/>
              <w:rPr>
                <w:rFonts w:ascii="Caladea" w:hAnsi="Caladea" w:cs="Caladea" w:hint="eastAsia"/>
                <w:b/>
              </w:rPr>
            </w:pPr>
            <w:r>
              <w:rPr>
                <w:rFonts w:ascii="Caladea" w:eastAsia="Caladea" w:hAnsi="Caladea" w:cs="Caladea"/>
                <w:b/>
              </w:rPr>
              <w:t>Nombre total d’</w:t>
            </w:r>
            <w:proofErr w:type="spellStart"/>
            <w:r>
              <w:rPr>
                <w:rFonts w:ascii="Caladea" w:eastAsia="Caladea" w:hAnsi="Caladea" w:cs="Caladea"/>
                <w:b/>
              </w:rPr>
              <w:t>étudiant.</w:t>
            </w:r>
            <w:proofErr w:type="gramStart"/>
            <w:r>
              <w:rPr>
                <w:rFonts w:ascii="Caladea" w:eastAsia="Caladea" w:hAnsi="Caladea" w:cs="Caladea"/>
                <w:b/>
              </w:rPr>
              <w:t>e.s</w:t>
            </w:r>
            <w:proofErr w:type="spellEnd"/>
            <w:proofErr w:type="gramEnd"/>
            <w:r>
              <w:rPr>
                <w:rFonts w:ascii="Caladea" w:eastAsia="Caladea" w:hAnsi="Caladea" w:cs="Caladea"/>
                <w:b/>
              </w:rPr>
              <w:t xml:space="preserve"> </w:t>
            </w:r>
            <w:proofErr w:type="spellStart"/>
            <w:r>
              <w:rPr>
                <w:rFonts w:ascii="Caladea" w:eastAsia="Caladea" w:hAnsi="Caladea" w:cs="Caladea"/>
                <w:b/>
              </w:rPr>
              <w:t>concerné.e.s</w:t>
            </w:r>
            <w:proofErr w:type="spellEnd"/>
          </w:p>
        </w:tc>
        <w:tc>
          <w:tcPr>
            <w:tcW w:w="10252" w:type="dxa"/>
          </w:tcPr>
          <w:p w14:paraId="510C7DC4" w14:textId="77777777" w:rsidR="0010726E" w:rsidRDefault="0010726E">
            <w:pPr>
              <w:pStyle w:val="Standard"/>
              <w:spacing w:before="120" w:after="120" w:line="240" w:lineRule="auto"/>
              <w:jc w:val="center"/>
              <w:rPr>
                <w:rFonts w:ascii="Caladea" w:hAnsi="Caladea" w:cs="Caladea" w:hint="eastAsia"/>
              </w:rPr>
            </w:pPr>
          </w:p>
        </w:tc>
      </w:tr>
      <w:tr w:rsidR="0010726E" w14:paraId="30A774F3" w14:textId="77777777">
        <w:trPr>
          <w:trHeight w:val="541"/>
        </w:trPr>
        <w:tc>
          <w:tcPr>
            <w:tcW w:w="4085" w:type="dxa"/>
          </w:tcPr>
          <w:p w14:paraId="5E1D18B5" w14:textId="77777777" w:rsidR="0010726E" w:rsidRDefault="00000000">
            <w:pPr>
              <w:pStyle w:val="Standard"/>
              <w:spacing w:before="120" w:after="120" w:line="240" w:lineRule="auto"/>
              <w:rPr>
                <w:rFonts w:ascii="Caladea" w:hAnsi="Caladea" w:cs="Caladea" w:hint="eastAsia"/>
                <w:b/>
              </w:rPr>
            </w:pPr>
            <w:r>
              <w:rPr>
                <w:rFonts w:ascii="Caladea" w:eastAsia="Caladea" w:hAnsi="Caladea" w:cs="Caladea"/>
                <w:b/>
              </w:rPr>
              <w:t>Caractère pluridisciplinaire du</w:t>
            </w:r>
            <w:r>
              <w:rPr>
                <w:rFonts w:ascii="Caladea" w:eastAsia="Caladea" w:hAnsi="Caladea" w:cs="Caladea"/>
                <w:b/>
              </w:rPr>
              <w:br/>
              <w:t xml:space="preserve">module </w:t>
            </w:r>
            <w:r>
              <w:rPr>
                <w:rFonts w:ascii="Caladea" w:eastAsia="Caladea" w:hAnsi="Caladea" w:cs="Caladea"/>
              </w:rPr>
              <w:t>(étudiants et/ou enseignants)</w:t>
            </w:r>
            <w:r>
              <w:rPr>
                <w:rFonts w:ascii="Caladea" w:eastAsia="Caladea" w:hAnsi="Caladea" w:cs="Caladea"/>
                <w:b/>
              </w:rPr>
              <w:t> ?</w:t>
            </w:r>
          </w:p>
        </w:tc>
        <w:tc>
          <w:tcPr>
            <w:tcW w:w="10252" w:type="dxa"/>
          </w:tcPr>
          <w:p w14:paraId="1D49BB69" w14:textId="77777777" w:rsidR="0010726E" w:rsidRDefault="0010726E">
            <w:pPr>
              <w:pStyle w:val="Standard"/>
              <w:spacing w:before="120" w:after="120" w:line="240" w:lineRule="auto"/>
              <w:jc w:val="center"/>
              <w:rPr>
                <w:rFonts w:ascii="Caladea" w:hAnsi="Caladea" w:cs="Caladea" w:hint="eastAsia"/>
              </w:rPr>
            </w:pPr>
          </w:p>
        </w:tc>
      </w:tr>
      <w:tr w:rsidR="0010726E" w14:paraId="5340A921" w14:textId="77777777">
        <w:trPr>
          <w:trHeight w:val="541"/>
        </w:trPr>
        <w:tc>
          <w:tcPr>
            <w:tcW w:w="4085" w:type="dxa"/>
          </w:tcPr>
          <w:p w14:paraId="233E64E6" w14:textId="77777777" w:rsidR="0010726E" w:rsidRDefault="00000000">
            <w:pPr>
              <w:pStyle w:val="Standard"/>
              <w:spacing w:before="120" w:after="120" w:line="240" w:lineRule="auto"/>
              <w:rPr>
                <w:rFonts w:ascii="Caladea" w:hAnsi="Caladea" w:cs="Caladea" w:hint="eastAsia"/>
                <w:b/>
              </w:rPr>
            </w:pPr>
            <w:r>
              <w:rPr>
                <w:rFonts w:ascii="Caladea" w:eastAsia="Caladea" w:hAnsi="Caladea" w:cs="Caladea"/>
                <w:b/>
              </w:rPr>
              <w:t>Structure(s) territoriale(s) ou acteur(s) impliqué(s)</w:t>
            </w:r>
          </w:p>
        </w:tc>
        <w:tc>
          <w:tcPr>
            <w:tcW w:w="10252" w:type="dxa"/>
          </w:tcPr>
          <w:p w14:paraId="2BB17E22" w14:textId="77777777" w:rsidR="0010726E" w:rsidRDefault="0010726E">
            <w:pPr>
              <w:pStyle w:val="Standard"/>
              <w:spacing w:before="120" w:after="120" w:line="240" w:lineRule="auto"/>
              <w:jc w:val="center"/>
              <w:rPr>
                <w:rFonts w:ascii="Caladea" w:hAnsi="Caladea" w:cs="Caladea" w:hint="eastAsia"/>
              </w:rPr>
            </w:pPr>
          </w:p>
        </w:tc>
      </w:tr>
      <w:tr w:rsidR="0010726E" w14:paraId="0BCF23CE" w14:textId="77777777">
        <w:trPr>
          <w:trHeight w:val="541"/>
        </w:trPr>
        <w:tc>
          <w:tcPr>
            <w:tcW w:w="4085" w:type="dxa"/>
          </w:tcPr>
          <w:p w14:paraId="72A53B77" w14:textId="77777777" w:rsidR="0010726E" w:rsidRDefault="00000000">
            <w:pPr>
              <w:pStyle w:val="Standard"/>
              <w:spacing w:before="120" w:after="120" w:line="240" w:lineRule="auto"/>
              <w:rPr>
                <w:rFonts w:ascii="Caladea" w:hAnsi="Caladea" w:cs="Caladea" w:hint="eastAsia"/>
              </w:rPr>
            </w:pPr>
            <w:r>
              <w:rPr>
                <w:rFonts w:ascii="Caladea" w:eastAsia="Caladea" w:hAnsi="Caladea" w:cs="Caladea"/>
                <w:b/>
              </w:rPr>
              <w:t xml:space="preserve">Calendrier et planning </w:t>
            </w:r>
            <w:r>
              <w:rPr>
                <w:rFonts w:ascii="Caladea" w:eastAsia="Caladea" w:hAnsi="Caladea" w:cs="Caladea"/>
              </w:rPr>
              <w:t>(indiquer les dates prévues pour les missions)</w:t>
            </w:r>
          </w:p>
        </w:tc>
        <w:tc>
          <w:tcPr>
            <w:tcW w:w="10252" w:type="dxa"/>
          </w:tcPr>
          <w:p w14:paraId="47E73453" w14:textId="77777777" w:rsidR="0010726E" w:rsidRDefault="0010726E">
            <w:pPr>
              <w:pStyle w:val="Standard"/>
              <w:spacing w:before="120" w:after="120" w:line="240" w:lineRule="auto"/>
              <w:jc w:val="center"/>
              <w:rPr>
                <w:rFonts w:ascii="Caladea" w:hAnsi="Caladea" w:cs="Caladea" w:hint="eastAsia"/>
              </w:rPr>
            </w:pPr>
          </w:p>
        </w:tc>
      </w:tr>
      <w:tr w:rsidR="0010726E" w14:paraId="7CF6F5FB" w14:textId="77777777">
        <w:trPr>
          <w:trHeight w:val="541"/>
        </w:trPr>
        <w:tc>
          <w:tcPr>
            <w:tcW w:w="4085" w:type="dxa"/>
          </w:tcPr>
          <w:p w14:paraId="249D4C89" w14:textId="77777777" w:rsidR="0010726E" w:rsidRDefault="00000000">
            <w:pPr>
              <w:pStyle w:val="Standard"/>
              <w:spacing w:before="120" w:after="120" w:line="240" w:lineRule="auto"/>
              <w:rPr>
                <w:rFonts w:ascii="Caladea" w:hAnsi="Caladea" w:cs="Caladea" w:hint="eastAsia"/>
                <w:b/>
              </w:rPr>
            </w:pPr>
            <w:r>
              <w:rPr>
                <w:rFonts w:ascii="Caladea" w:eastAsia="Caladea" w:hAnsi="Caladea" w:cs="Caladea"/>
                <w:b/>
              </w:rPr>
              <w:t xml:space="preserve">Budget prévisionnel : matériel pédagogique, missions, actions de communication, </w:t>
            </w:r>
            <w:proofErr w:type="gramStart"/>
            <w:r>
              <w:rPr>
                <w:rFonts w:ascii="Caladea" w:eastAsia="Caladea" w:hAnsi="Caladea" w:cs="Caladea"/>
                <w:b/>
              </w:rPr>
              <w:t>etc.</w:t>
            </w:r>
            <w:r>
              <w:rPr>
                <w:rFonts w:ascii="Caladea" w:eastAsia="Caladea" w:hAnsi="Caladea" w:cs="Caladea"/>
              </w:rPr>
              <w:t>(</w:t>
            </w:r>
            <w:proofErr w:type="gramEnd"/>
            <w:r>
              <w:rPr>
                <w:rFonts w:ascii="Caladea" w:eastAsia="Caladea" w:hAnsi="Caladea" w:cs="Caladea"/>
              </w:rPr>
              <w:t>à diffuser obligatoirement au gestionnaire du projet)</w:t>
            </w:r>
          </w:p>
        </w:tc>
        <w:tc>
          <w:tcPr>
            <w:tcW w:w="10252" w:type="dxa"/>
          </w:tcPr>
          <w:p w14:paraId="418DEE2C" w14:textId="77777777" w:rsidR="0010726E" w:rsidRDefault="0010726E">
            <w:pPr>
              <w:pStyle w:val="Standard"/>
              <w:spacing w:before="120" w:after="120" w:line="240" w:lineRule="auto"/>
              <w:jc w:val="center"/>
              <w:rPr>
                <w:rFonts w:ascii="Caladea" w:hAnsi="Caladea" w:cs="Caladea" w:hint="eastAsia"/>
                <w:b/>
              </w:rPr>
            </w:pPr>
          </w:p>
        </w:tc>
      </w:tr>
    </w:tbl>
    <w:p w14:paraId="2947A2E2" w14:textId="77777777" w:rsidR="0010726E" w:rsidRDefault="0010726E">
      <w:pPr>
        <w:spacing w:before="120" w:after="120"/>
        <w:rPr>
          <w:rFonts w:ascii="Caladea" w:hAnsi="Caladea" w:cs="Caladea"/>
          <w:b/>
          <w:sz w:val="32"/>
          <w:szCs w:val="32"/>
        </w:rPr>
      </w:pPr>
    </w:p>
    <w:p w14:paraId="3C4085F4" w14:textId="77777777" w:rsidR="0010726E" w:rsidRDefault="00000000">
      <w:pPr>
        <w:spacing w:before="120" w:after="120"/>
        <w:rPr>
          <w:rFonts w:ascii="Caladea" w:hAnsi="Caladea" w:cs="Caladea"/>
          <w:b/>
          <w:sz w:val="28"/>
          <w:szCs w:val="32"/>
        </w:rPr>
      </w:pPr>
      <w:r>
        <w:rPr>
          <w:rFonts w:ascii="Caladea" w:eastAsia="Caladea" w:hAnsi="Caladea" w:cs="Caladea"/>
          <w:b/>
          <w:sz w:val="28"/>
          <w:szCs w:val="32"/>
        </w:rPr>
        <w:t>N.B. Joindre si besoin en annexe tout document utile à l’instruction du dossier</w:t>
      </w:r>
    </w:p>
    <w:sectPr w:rsidR="0010726E">
      <w:headerReference w:type="default" r:id="rId8"/>
      <w:footerReference w:type="even" r:id="rId9"/>
      <w:footerReference w:type="default" r:id="rId10"/>
      <w:pgSz w:w="15840" w:h="12240" w:orient="landscape"/>
      <w:pgMar w:top="-1701" w:right="720" w:bottom="720" w:left="72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AFF39" w14:textId="77777777" w:rsidR="007914B8" w:rsidRDefault="007914B8">
      <w:r>
        <w:separator/>
      </w:r>
    </w:p>
  </w:endnote>
  <w:endnote w:type="continuationSeparator" w:id="0">
    <w:p w14:paraId="3F6A2DFA" w14:textId="77777777" w:rsidR="007914B8" w:rsidRDefault="0079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altName w:val="Cambria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B25AC" w14:textId="77777777" w:rsidR="0010726E" w:rsidRDefault="00000000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851337F" w14:textId="77777777" w:rsidR="0010726E" w:rsidRDefault="0010726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1EC0E" w14:textId="77777777" w:rsidR="0010726E" w:rsidRDefault="00000000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2</w:t>
    </w:r>
    <w:r>
      <w:rPr>
        <w:rStyle w:val="Numrodepage"/>
      </w:rPr>
      <w:fldChar w:fldCharType="end"/>
    </w:r>
  </w:p>
  <w:p w14:paraId="4EE9B093" w14:textId="77777777" w:rsidR="0010726E" w:rsidRDefault="00000000">
    <w:r>
      <w:rPr>
        <w:noProof/>
      </w:rPr>
      <mc:AlternateContent>
        <mc:Choice Requires="wpg">
          <w:drawing>
            <wp:anchor distT="0" distB="0" distL="115200" distR="115200" simplePos="0" relativeHeight="251661312" behindDoc="0" locked="0" layoutInCell="1" allowOverlap="1" wp14:anchorId="014201E4" wp14:editId="5C4F2606">
              <wp:simplePos x="0" y="0"/>
              <wp:positionH relativeFrom="column">
                <wp:posOffset>1840775</wp:posOffset>
              </wp:positionH>
              <wp:positionV relativeFrom="paragraph">
                <wp:posOffset>110942</wp:posOffset>
              </wp:positionV>
              <wp:extent cx="851635" cy="522256"/>
              <wp:effectExtent l="0" t="0" r="0" b="0"/>
              <wp:wrapNone/>
              <wp:docPr id="2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0466514" name="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851634" cy="5222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61312;o:allowoverlap:true;o:allowincell:true;mso-position-horizontal-relative:text;margin-left:144.94pt;mso-position-horizontal:absolute;mso-position-vertical-relative:text;margin-top:8.74pt;mso-position-vertical:absolute;width:67.06pt;height:41.12pt;mso-wrap-distance-left:9.07pt;mso-wrap-distance-top:0.00pt;mso-wrap-distance-right:9.07pt;mso-wrap-distance-bottom:0.00pt;rotation:0;z-index:1;" stroked="false">
              <v:imagedata r:id="rId2" o:title=""/>
              <o:lock v:ext="edit" rotation="t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5200" distR="115200" simplePos="0" relativeHeight="251664384" behindDoc="0" locked="0" layoutInCell="1" allowOverlap="1" wp14:anchorId="637295BC" wp14:editId="3DE745A2">
              <wp:simplePos x="0" y="0"/>
              <wp:positionH relativeFrom="column">
                <wp:posOffset>3152775</wp:posOffset>
              </wp:positionH>
              <wp:positionV relativeFrom="paragraph">
                <wp:posOffset>74134</wp:posOffset>
              </wp:positionV>
              <wp:extent cx="1419225" cy="595872"/>
              <wp:effectExtent l="0" t="0" r="0" b="0"/>
              <wp:wrapNone/>
              <wp:docPr id="3" name="Ima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0672528" name=""/>
                      <pic:cNvPicPr>
                        <a:picLocks noChangeAspect="1"/>
                      </pic:cNvPicPr>
                    </pic:nvPicPr>
                    <pic:blipFill rotWithShape="1">
                      <a:blip r:embed="rId3"/>
                      <a:stretch/>
                    </pic:blipFill>
                    <pic:spPr bwMode="auto">
                      <a:xfrm>
                        <a:off x="0" y="0"/>
                        <a:ext cx="1419224" cy="5958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251664384;o:allowoverlap:true;o:allowincell:true;mso-position-horizontal-relative:text;margin-left:248.25pt;mso-position-horizontal:absolute;mso-position-vertical-relative:text;margin-top:5.84pt;mso-position-vertical:absolute;width:111.75pt;height:46.92pt;mso-wrap-distance-left:9.07pt;mso-wrap-distance-top:0.00pt;mso-wrap-distance-right:9.07pt;mso-wrap-distance-bottom:0.00pt;rotation:0;z-index:1;" stroked="false">
              <v:imagedata r:id="rId4" o:title=""/>
              <o:lock v:ext="edit" rotation="t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5200" distR="115200" simplePos="0" relativeHeight="251665408" behindDoc="0" locked="0" layoutInCell="1" allowOverlap="1" wp14:anchorId="6C6726C0" wp14:editId="4C4677DB">
              <wp:simplePos x="0" y="0"/>
              <wp:positionH relativeFrom="column">
                <wp:posOffset>4791075</wp:posOffset>
              </wp:positionH>
              <wp:positionV relativeFrom="paragraph">
                <wp:posOffset>137205</wp:posOffset>
              </wp:positionV>
              <wp:extent cx="1035247" cy="469729"/>
              <wp:effectExtent l="0" t="0" r="0" b="0"/>
              <wp:wrapNone/>
              <wp:docPr id="4" name="Imag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179223" name=""/>
                      <pic:cNvPicPr>
                        <a:picLocks noChangeAspect="1"/>
                      </pic:cNvPicPr>
                    </pic:nvPicPr>
                    <pic:blipFill rotWithShape="1">
                      <a:blip r:embed="rId5"/>
                      <a:stretch/>
                    </pic:blipFill>
                    <pic:spPr bwMode="auto">
                      <a:xfrm>
                        <a:off x="0" y="0"/>
                        <a:ext cx="1035246" cy="46972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position:absolute;z-index:251665408;o:allowoverlap:true;o:allowincell:true;mso-position-horizontal-relative:text;margin-left:377.25pt;mso-position-horizontal:absolute;mso-position-vertical-relative:text;margin-top:10.80pt;mso-position-vertical:absolute;width:81.52pt;height:36.99pt;mso-wrap-distance-left:9.07pt;mso-wrap-distance-top:0.00pt;mso-wrap-distance-right:9.07pt;mso-wrap-distance-bottom:0.00pt;rotation:0;z-index:1;" stroked="false">
              <v:imagedata r:id="rId6" o:title=""/>
              <o:lock v:ext="edit" rotation="t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5200" distR="115200" simplePos="0" relativeHeight="251678720" behindDoc="0" locked="0" layoutInCell="1" allowOverlap="1" wp14:anchorId="4670D9CF" wp14:editId="7260BE73">
              <wp:simplePos x="0" y="0"/>
              <wp:positionH relativeFrom="column">
                <wp:posOffset>5912780</wp:posOffset>
              </wp:positionH>
              <wp:positionV relativeFrom="paragraph">
                <wp:posOffset>-38628</wp:posOffset>
              </wp:positionV>
              <wp:extent cx="821395" cy="821395"/>
              <wp:effectExtent l="0" t="0" r="0" b="0"/>
              <wp:wrapNone/>
              <wp:docPr id="5" name="Imag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4838576" name=""/>
                      <pic:cNvPicPr>
                        <a:picLocks noChangeAspect="1"/>
                      </pic:cNvPicPr>
                    </pic:nvPicPr>
                    <pic:blipFill rotWithShape="1">
                      <a:blip r:embed="rId7"/>
                      <a:stretch/>
                    </pic:blipFill>
                    <pic:spPr bwMode="auto">
                      <a:xfrm>
                        <a:off x="0" y="0"/>
                        <a:ext cx="821394" cy="82139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4" o:spid="_x0000_s4" type="#_x0000_t75" style="position:absolute;z-index:251678720;o:allowoverlap:true;o:allowincell:true;mso-position-horizontal-relative:text;margin-left:465.57pt;mso-position-horizontal:absolute;mso-position-vertical-relative:text;margin-top:-3.04pt;mso-position-vertical:absolute;width:64.68pt;height:64.68pt;mso-wrap-distance-left:9.07pt;mso-wrap-distance-top:0.00pt;mso-wrap-distance-right:9.07pt;mso-wrap-distance-bottom:0.00pt;rotation:0;z-index:1;" stroked="false">
              <v:imagedata r:id="rId8" o:title=""/>
              <o:lock v:ext="edit" rotation="t"/>
            </v:shape>
          </w:pict>
        </mc:Fallback>
      </mc:AlternateContent>
    </w:r>
  </w:p>
  <w:p w14:paraId="7627C8EC" w14:textId="77777777" w:rsidR="0010726E" w:rsidRDefault="0010726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CA83A" w14:textId="77777777" w:rsidR="007914B8" w:rsidRDefault="007914B8">
      <w:r>
        <w:separator/>
      </w:r>
    </w:p>
  </w:footnote>
  <w:footnote w:type="continuationSeparator" w:id="0">
    <w:p w14:paraId="5F3F1B36" w14:textId="77777777" w:rsidR="007914B8" w:rsidRDefault="00791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B36E8" w14:textId="17A24BC5" w:rsidR="0010726E" w:rsidRDefault="000000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</w:t>
    </w:r>
  </w:p>
  <w:p w14:paraId="35B64EB4" w14:textId="5D9A7C04" w:rsidR="0010726E" w:rsidRDefault="00515666">
    <w:pPr>
      <w:pStyle w:val="En-tte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0A94940D" wp14:editId="01006E19">
          <wp:extent cx="2261852" cy="571500"/>
          <wp:effectExtent l="0" t="0" r="0" b="0"/>
          <wp:docPr id="1965727196" name="Image 1" descr="Une image contenant Police, Graphique, capture d’écran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727196" name="Image 1" descr="Une image contenant Police, Graphique, capture d’écran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675" cy="573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F622F0" w14:textId="77777777" w:rsidR="0010726E" w:rsidRDefault="0010726E">
    <w:pPr>
      <w:pStyle w:val="En-tte"/>
      <w:tabs>
        <w:tab w:val="clear" w:pos="4536"/>
        <w:tab w:val="clear" w:pos="9072"/>
      </w:tabs>
    </w:pPr>
  </w:p>
  <w:p w14:paraId="56A718F8" w14:textId="77777777" w:rsidR="0010726E" w:rsidRDefault="0010726E">
    <w:pPr>
      <w:pStyle w:val="En-tte"/>
      <w:tabs>
        <w:tab w:val="clear" w:pos="4536"/>
        <w:tab w:val="clear" w:pos="9072"/>
      </w:tabs>
    </w:pPr>
  </w:p>
  <w:p w14:paraId="6375BC61" w14:textId="77777777" w:rsidR="0010726E" w:rsidRDefault="0010726E">
    <w:pPr>
      <w:pStyle w:val="En-tte"/>
      <w:tabs>
        <w:tab w:val="clear" w:pos="4536"/>
        <w:tab w:val="clear" w:pos="9072"/>
      </w:tabs>
    </w:pPr>
  </w:p>
  <w:p w14:paraId="36C8D0B9" w14:textId="77777777" w:rsidR="0010726E" w:rsidRDefault="0010726E">
    <w:pPr>
      <w:pStyle w:val="En-tte"/>
      <w:tabs>
        <w:tab w:val="clear" w:pos="4536"/>
        <w:tab w:val="clear" w:pos="9072"/>
      </w:tabs>
    </w:pPr>
  </w:p>
  <w:p w14:paraId="50FC09DF" w14:textId="77777777" w:rsidR="0010726E" w:rsidRDefault="0010726E">
    <w:pPr>
      <w:pStyle w:val="En-tte"/>
      <w:tabs>
        <w:tab w:val="clear" w:pos="4536"/>
        <w:tab w:val="clear" w:pos="9072"/>
      </w:tabs>
    </w:pPr>
  </w:p>
  <w:p w14:paraId="7013807B" w14:textId="77777777" w:rsidR="0010726E" w:rsidRDefault="0010726E">
    <w:pPr>
      <w:pStyle w:val="En-tte"/>
      <w:tabs>
        <w:tab w:val="clear" w:pos="4536"/>
        <w:tab w:val="clear" w:pos="9072"/>
      </w:tabs>
    </w:pPr>
  </w:p>
  <w:p w14:paraId="3734F209" w14:textId="77777777" w:rsidR="0010726E" w:rsidRDefault="0010726E">
    <w:pPr>
      <w:pStyle w:val="En-tte"/>
      <w:tabs>
        <w:tab w:val="clear" w:pos="4536"/>
        <w:tab w:val="clear" w:pos="9072"/>
      </w:tabs>
    </w:pPr>
  </w:p>
  <w:p w14:paraId="053606C9" w14:textId="77777777" w:rsidR="0010726E" w:rsidRDefault="0010726E">
    <w:pPr>
      <w:pStyle w:val="En-tte"/>
      <w:tabs>
        <w:tab w:val="clear" w:pos="4536"/>
        <w:tab w:val="clear" w:pos="9072"/>
      </w:tabs>
    </w:pPr>
  </w:p>
  <w:p w14:paraId="04AEF363" w14:textId="77777777" w:rsidR="0010726E" w:rsidRDefault="0010726E">
    <w:pPr>
      <w:pStyle w:val="En-tte"/>
      <w:tabs>
        <w:tab w:val="clear" w:pos="4536"/>
        <w:tab w:val="clear" w:pos="9072"/>
      </w:tabs>
    </w:pPr>
  </w:p>
  <w:p w14:paraId="46BBD071" w14:textId="77777777" w:rsidR="0010726E" w:rsidRDefault="0010726E">
    <w:pPr>
      <w:pStyle w:val="En-tte"/>
      <w:tabs>
        <w:tab w:val="clear" w:pos="4536"/>
        <w:tab w:val="clear" w:pos="9072"/>
      </w:tabs>
    </w:pPr>
  </w:p>
  <w:p w14:paraId="2E3850B9" w14:textId="77777777" w:rsidR="0010726E" w:rsidRDefault="0010726E">
    <w:pPr>
      <w:pStyle w:val="En-tte"/>
      <w:tabs>
        <w:tab w:val="clear" w:pos="4536"/>
        <w:tab w:val="clear" w:pos="9072"/>
      </w:tabs>
    </w:pPr>
  </w:p>
  <w:p w14:paraId="417DA299" w14:textId="77777777" w:rsidR="0010726E" w:rsidRDefault="0010726E">
    <w:pPr>
      <w:pStyle w:val="En-tte"/>
      <w:tabs>
        <w:tab w:val="clear" w:pos="4536"/>
        <w:tab w:val="clear" w:pos="9072"/>
      </w:tabs>
    </w:pPr>
  </w:p>
  <w:p w14:paraId="0BD395D0" w14:textId="77777777" w:rsidR="0010726E" w:rsidRDefault="0010726E">
    <w:pPr>
      <w:pStyle w:val="En-tte"/>
      <w:tabs>
        <w:tab w:val="clear" w:pos="4536"/>
        <w:tab w:val="clear" w:pos="9072"/>
      </w:tabs>
    </w:pPr>
  </w:p>
  <w:p w14:paraId="4F26F1F3" w14:textId="77777777" w:rsidR="0010726E" w:rsidRDefault="0010726E">
    <w:pPr>
      <w:pStyle w:val="En-tte"/>
      <w:tabs>
        <w:tab w:val="clear" w:pos="4536"/>
        <w:tab w:val="clear" w:pos="9072"/>
      </w:tabs>
    </w:pPr>
  </w:p>
  <w:p w14:paraId="241CE99F" w14:textId="77777777" w:rsidR="0010726E" w:rsidRDefault="0010726E">
    <w:pPr>
      <w:pStyle w:val="En-tte"/>
      <w:tabs>
        <w:tab w:val="clear" w:pos="4536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26E"/>
    <w:rsid w:val="0010726E"/>
    <w:rsid w:val="00515666"/>
    <w:rsid w:val="006516E0"/>
    <w:rsid w:val="007914B8"/>
    <w:rsid w:val="00F8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EC99A"/>
  <w15:docId w15:val="{7B10F2C8-5BDB-A441-B99A-0CDC466C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EastAsia" w:hAnsiTheme="maj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Lucida Grande" w:hAnsi="Lucida Grande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Numrodepage">
    <w:name w:val="page number"/>
    <w:basedOn w:val="Policepardfaut"/>
    <w:uiPriority w:val="99"/>
    <w:semiHidden/>
    <w:unhideWhenUsed/>
  </w:style>
  <w:style w:type="paragraph" w:customStyle="1" w:styleId="Standard">
    <w:name w:val="Standard"/>
    <w:pPr>
      <w:tabs>
        <w:tab w:val="left" w:pos="708"/>
      </w:tabs>
      <w:spacing w:line="100" w:lineRule="atLeast"/>
    </w:pPr>
    <w:rPr>
      <w:rFonts w:ascii="Times New Roman" w:eastAsia="SimSun" w:hAnsi="Times New Roman"/>
      <w:lang w:bidi="hi-IN"/>
    </w:rPr>
  </w:style>
  <w:style w:type="character" w:styleId="Appelnotedebasdep">
    <w:name w:val="footnote reference"/>
    <w:basedOn w:val="Policepardfaut"/>
    <w:uiPriority w:val="99"/>
    <w:rPr>
      <w:vertAlign w:val="superscript"/>
    </w:rPr>
  </w:style>
  <w:style w:type="character" w:customStyle="1" w:styleId="Appeldenote">
    <w:name w:val="Appel de note"/>
    <w:rPr>
      <w:vertAlign w:val="superscript"/>
    </w:rPr>
  </w:style>
  <w:style w:type="paragraph" w:styleId="Notedebasdepage">
    <w:name w:val="footnote text"/>
    <w:basedOn w:val="Standard"/>
    <w:link w:val="NotedebasdepageCar"/>
    <w:uiPriority w:val="99"/>
    <w:pPr>
      <w:suppressLineNumbers/>
      <w:ind w:left="283" w:hanging="283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Pr>
      <w:rFonts w:ascii="Times New Roman" w:eastAsia="SimSun" w:hAnsi="Times New Roman"/>
      <w:sz w:val="20"/>
      <w:szCs w:val="20"/>
      <w:lang w:bidi="hi-IN"/>
    </w:rPr>
  </w:style>
  <w:style w:type="table" w:styleId="Grilledutableau">
    <w:name w:val="Table Grid"/>
    <w:basedOn w:val="TableauNormal"/>
    <w:uiPriority w:val="59"/>
    <w:rPr>
      <w:rFonts w:asciiTheme="minorHAnsi" w:hAnsiTheme="minorHAns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ntact@labexittem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an-baptiste.grison@univ-grenoble-alpes.f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50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6" Type="http://schemas.openxmlformats.org/officeDocument/2006/relationships/image" Target="media/image40.png"/><Relationship Id="rId5" Type="http://schemas.openxmlformats.org/officeDocument/2006/relationships/image" Target="media/image4.png"/><Relationship Id="rId4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Bureau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1256</Characters>
  <Application>Microsoft Office Word</Application>
  <DocSecurity>0</DocSecurity>
  <Lines>10</Lines>
  <Paragraphs>2</Paragraphs>
  <ScaleCrop>false</ScaleCrop>
  <Company>Institut de Géographie Alpine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Ph. Bourdeau</dc:creator>
  <cp:keywords/>
  <dc:description/>
  <cp:lastModifiedBy>LEILA SHAHSHAHANI</cp:lastModifiedBy>
  <cp:revision>3</cp:revision>
  <dcterms:created xsi:type="dcterms:W3CDTF">2026-03-23T15:09:00Z</dcterms:created>
  <dcterms:modified xsi:type="dcterms:W3CDTF">2026-03-23T15:10:00Z</dcterms:modified>
</cp:coreProperties>
</file>